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D5711" w14:textId="77777777" w:rsidR="00610E90" w:rsidRPr="00BB1DBB" w:rsidRDefault="007B7DC6" w:rsidP="005B4496">
      <w:pPr>
        <w:pStyle w:val="Date"/>
        <w:spacing w:line="360" w:lineRule="auto"/>
      </w:pPr>
      <w:r>
        <w:t>For Immediate Release</w:t>
      </w:r>
    </w:p>
    <w:p w14:paraId="1E2EF9F4" w14:textId="77777777" w:rsidR="00B10632" w:rsidRDefault="00B10632" w:rsidP="005B4496">
      <w:pPr>
        <w:pStyle w:val="Title"/>
        <w:spacing w:before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71C1B555" w14:textId="0CF512B6" w:rsidR="00F07AED" w:rsidRDefault="0037092A" w:rsidP="005B4496">
      <w:pPr>
        <w:pStyle w:val="Title"/>
        <w:spacing w:before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Davis Marketing Associates (DMA), a leading </w:t>
      </w:r>
      <w:r w:rsidR="00404574" w:rsidRPr="009B38D6">
        <w:rPr>
          <w:rFonts w:asciiTheme="minorHAnsi" w:hAnsiTheme="minorHAnsi" w:cstheme="minorHAnsi"/>
          <w:sz w:val="24"/>
          <w:szCs w:val="24"/>
        </w:rPr>
        <w:t>Manufacturers’ Representative and</w:t>
      </w:r>
      <w:r w:rsidR="0040457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specifier of materials serving the sign &amp; graphic industry, </w:t>
      </w:r>
      <w:r w:rsidR="003567BA">
        <w:rPr>
          <w:rFonts w:asciiTheme="minorHAnsi" w:hAnsiTheme="minorHAnsi" w:cstheme="minorHAnsi"/>
          <w:sz w:val="24"/>
          <w:szCs w:val="24"/>
        </w:rPr>
        <w:t>now represents Provis Graphic</w:t>
      </w:r>
      <w:r w:rsidR="00450820">
        <w:rPr>
          <w:rFonts w:asciiTheme="minorHAnsi" w:hAnsiTheme="minorHAnsi" w:cstheme="minorHAnsi"/>
          <w:sz w:val="24"/>
          <w:szCs w:val="24"/>
        </w:rPr>
        <w:t xml:space="preserve">, a </w:t>
      </w:r>
      <w:r w:rsidR="004127D9">
        <w:rPr>
          <w:rFonts w:asciiTheme="minorHAnsi" w:hAnsiTheme="minorHAnsi" w:cstheme="minorHAnsi"/>
          <w:sz w:val="24"/>
          <w:szCs w:val="24"/>
        </w:rPr>
        <w:t xml:space="preserve">leading </w:t>
      </w:r>
      <w:r w:rsidR="00450820">
        <w:rPr>
          <w:rFonts w:asciiTheme="minorHAnsi" w:hAnsiTheme="minorHAnsi" w:cstheme="minorHAnsi"/>
          <w:sz w:val="24"/>
          <w:szCs w:val="24"/>
        </w:rPr>
        <w:t>European wholesale manufacturer of</w:t>
      </w:r>
      <w:r w:rsidR="003567BA">
        <w:rPr>
          <w:rFonts w:asciiTheme="minorHAnsi" w:hAnsiTheme="minorHAnsi" w:cstheme="minorHAnsi"/>
          <w:sz w:val="24"/>
          <w:szCs w:val="24"/>
        </w:rPr>
        <w:t xml:space="preserve"> trim-less, low-profile LED-illuminated lette</w:t>
      </w:r>
      <w:r w:rsidR="00450820">
        <w:rPr>
          <w:rFonts w:asciiTheme="minorHAnsi" w:hAnsiTheme="minorHAnsi" w:cstheme="minorHAnsi"/>
          <w:sz w:val="24"/>
          <w:szCs w:val="24"/>
        </w:rPr>
        <w:t>rforms.</w:t>
      </w:r>
    </w:p>
    <w:p w14:paraId="6A7C2CB0" w14:textId="77777777" w:rsidR="00971E81" w:rsidRDefault="00971E81" w:rsidP="005B4496">
      <w:pPr>
        <w:pStyle w:val="Title"/>
        <w:spacing w:before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031CB18" w14:textId="6791D687" w:rsidR="00201A9E" w:rsidRDefault="00F15B99" w:rsidP="005B4496">
      <w:pPr>
        <w:pStyle w:val="Subtitle"/>
        <w:spacing w:after="0" w:line="360" w:lineRule="auto"/>
        <w:jc w:val="left"/>
        <w:rPr>
          <w:rStyle w:val="Strong"/>
        </w:rPr>
      </w:pPr>
      <w:r>
        <w:rPr>
          <w:rStyle w:val="Strong"/>
        </w:rPr>
        <w:t>MINNEAPOLIS, M</w:t>
      </w:r>
      <w:r w:rsidR="00971E81">
        <w:rPr>
          <w:rStyle w:val="Strong"/>
        </w:rPr>
        <w:t xml:space="preserve">N | </w:t>
      </w:r>
      <w:r w:rsidR="00D957E2">
        <w:rPr>
          <w:rStyle w:val="Strong"/>
        </w:rPr>
        <w:t>FRANKLIN LAKES, NJ</w:t>
      </w:r>
      <w:r>
        <w:rPr>
          <w:rStyle w:val="Strong"/>
        </w:rPr>
        <w:t xml:space="preserve"> </w:t>
      </w:r>
      <w:r w:rsidR="00D957E2">
        <w:rPr>
          <w:rStyle w:val="Strong"/>
        </w:rPr>
        <w:t xml:space="preserve">(OCTOBER </w:t>
      </w:r>
      <w:r w:rsidR="00F07AED">
        <w:rPr>
          <w:rStyle w:val="Strong"/>
        </w:rPr>
        <w:t xml:space="preserve"> </w:t>
      </w:r>
      <w:r w:rsidR="009B38D6">
        <w:rPr>
          <w:rStyle w:val="Strong"/>
        </w:rPr>
        <w:t>14</w:t>
      </w:r>
      <w:r>
        <w:rPr>
          <w:rStyle w:val="Strong"/>
        </w:rPr>
        <w:t xml:space="preserve">, 2020) </w:t>
      </w:r>
    </w:p>
    <w:p w14:paraId="372032CA" w14:textId="77777777" w:rsidR="00201A9E" w:rsidRDefault="00201A9E" w:rsidP="005B4496">
      <w:pPr>
        <w:pStyle w:val="Subtitle"/>
        <w:spacing w:after="0" w:line="360" w:lineRule="auto"/>
        <w:jc w:val="left"/>
        <w:rPr>
          <w:rStyle w:val="Strong"/>
        </w:rPr>
      </w:pPr>
    </w:p>
    <w:p w14:paraId="3CD79A6E" w14:textId="414B17C6" w:rsidR="00201A9E" w:rsidRPr="00201A9E" w:rsidRDefault="00201A9E" w:rsidP="00201A9E">
      <w:pPr>
        <w:pStyle w:val="Title"/>
        <w:spacing w:before="0" w:line="360" w:lineRule="auto"/>
        <w:jc w:val="left"/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</w:pPr>
      <w:r w:rsidRPr="00201A9E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Davis Marketing Associates (DMA), a leading specifier </w:t>
      </w:r>
      <w:r w:rsidR="00B47757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and exclusive</w:t>
      </w:r>
      <w:r w:rsidR="009F31CC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 manufacturer</w:t>
      </w:r>
      <w:r w:rsidR="00B47757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 representative of</w:t>
      </w:r>
      <w:r w:rsidR="009274E0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 critical </w:t>
      </w:r>
      <w:r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materials</w:t>
      </w:r>
      <w:r w:rsidRPr="00201A9E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 </w:t>
      </w:r>
      <w:r w:rsidR="009274E0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and components </w:t>
      </w:r>
      <w:r w:rsidR="009F31CC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sold into </w:t>
      </w:r>
      <w:r w:rsidR="009274E0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the</w:t>
      </w:r>
      <w:r w:rsidR="004127D9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 North</w:t>
      </w:r>
      <w:r w:rsidR="009274E0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 American</w:t>
      </w:r>
      <w:r w:rsidR="004127D9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 LED-illuminated</w:t>
      </w:r>
      <w:r w:rsidR="009274E0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 </w:t>
      </w:r>
      <w:r w:rsidRPr="00201A9E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sign</w:t>
      </w:r>
      <w:r w:rsidR="004127D9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age</w:t>
      </w:r>
      <w:r w:rsidRPr="00201A9E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 &amp; graphic industr</w:t>
      </w:r>
      <w:r w:rsidR="009F31CC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y</w:t>
      </w:r>
      <w:r w:rsidRPr="00201A9E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, now represents Provis Graphic</w:t>
      </w:r>
      <w:r w:rsidR="009F31CC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, a </w:t>
      </w:r>
      <w:r w:rsidR="001B4E5E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leading</w:t>
      </w:r>
      <w:r w:rsidRPr="00201A9E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 European wholesale manufacturer of trim-less, low-profile </w:t>
      </w:r>
      <w:r w:rsidR="009F31CC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UL-listed </w:t>
      </w:r>
      <w:r w:rsidRPr="00201A9E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LED-illuminated letterforms.</w:t>
      </w:r>
    </w:p>
    <w:p w14:paraId="0E4A16F0" w14:textId="4B5EABE3" w:rsidR="00280663" w:rsidRDefault="00280663" w:rsidP="005B4496">
      <w:pPr>
        <w:pStyle w:val="Subtitle"/>
        <w:spacing w:after="0" w:line="360" w:lineRule="auto"/>
        <w:jc w:val="left"/>
        <w:rPr>
          <w:rFonts w:cstheme="minorHAnsi"/>
          <w:szCs w:val="24"/>
        </w:rPr>
      </w:pPr>
    </w:p>
    <w:p w14:paraId="4590F702" w14:textId="7C1E5E09" w:rsidR="009F31CC" w:rsidRDefault="00280663" w:rsidP="005B4496">
      <w:pPr>
        <w:pStyle w:val="Subtitle"/>
        <w:spacing w:after="0" w:line="360" w:lineRule="auto"/>
        <w:jc w:val="left"/>
        <w:rPr>
          <w:rFonts w:cstheme="minorHAnsi"/>
          <w:i w:val="0"/>
          <w:iCs w:val="0"/>
          <w:szCs w:val="24"/>
        </w:rPr>
      </w:pPr>
      <w:r>
        <w:rPr>
          <w:rFonts w:cstheme="minorHAnsi"/>
          <w:i w:val="0"/>
          <w:iCs w:val="0"/>
          <w:szCs w:val="24"/>
        </w:rPr>
        <w:t>“We’re excited about this unique partnership</w:t>
      </w:r>
      <w:r w:rsidR="00703A2A">
        <w:rPr>
          <w:rFonts w:cstheme="minorHAnsi"/>
          <w:i w:val="0"/>
          <w:iCs w:val="0"/>
          <w:szCs w:val="24"/>
        </w:rPr>
        <w:t xml:space="preserve"> </w:t>
      </w:r>
      <w:r w:rsidR="009274E0">
        <w:rPr>
          <w:rFonts w:cstheme="minorHAnsi"/>
          <w:i w:val="0"/>
          <w:iCs w:val="0"/>
          <w:szCs w:val="24"/>
        </w:rPr>
        <w:t xml:space="preserve">between DMA and Provis Graphic, </w:t>
      </w:r>
      <w:r w:rsidR="00593A35">
        <w:rPr>
          <w:rFonts w:cstheme="minorHAnsi"/>
          <w:i w:val="0"/>
          <w:iCs w:val="0"/>
          <w:szCs w:val="24"/>
        </w:rPr>
        <w:t xml:space="preserve">focused </w:t>
      </w:r>
      <w:r w:rsidR="009274E0">
        <w:rPr>
          <w:rFonts w:cstheme="minorHAnsi"/>
          <w:i w:val="0"/>
          <w:iCs w:val="0"/>
          <w:szCs w:val="24"/>
        </w:rPr>
        <w:t xml:space="preserve">on </w:t>
      </w:r>
      <w:r w:rsidR="00593A35">
        <w:rPr>
          <w:rFonts w:cstheme="minorHAnsi"/>
          <w:i w:val="0"/>
          <w:iCs w:val="0"/>
          <w:szCs w:val="24"/>
        </w:rPr>
        <w:t>advancing the field of LED</w:t>
      </w:r>
      <w:r w:rsidR="009274E0">
        <w:rPr>
          <w:rFonts w:cstheme="minorHAnsi"/>
          <w:i w:val="0"/>
          <w:iCs w:val="0"/>
          <w:szCs w:val="24"/>
        </w:rPr>
        <w:t>-</w:t>
      </w:r>
      <w:r w:rsidR="00593A35">
        <w:rPr>
          <w:rFonts w:cstheme="minorHAnsi"/>
          <w:i w:val="0"/>
          <w:iCs w:val="0"/>
          <w:szCs w:val="24"/>
        </w:rPr>
        <w:t>illumina</w:t>
      </w:r>
      <w:r w:rsidR="009274E0">
        <w:rPr>
          <w:rFonts w:cstheme="minorHAnsi"/>
          <w:i w:val="0"/>
          <w:iCs w:val="0"/>
          <w:szCs w:val="24"/>
        </w:rPr>
        <w:t>ted graphics</w:t>
      </w:r>
      <w:r w:rsidR="00593A35">
        <w:rPr>
          <w:rFonts w:cstheme="minorHAnsi"/>
          <w:i w:val="0"/>
          <w:iCs w:val="0"/>
          <w:szCs w:val="24"/>
        </w:rPr>
        <w:t xml:space="preserve"> </w:t>
      </w:r>
      <w:r w:rsidR="009274E0">
        <w:rPr>
          <w:rFonts w:cstheme="minorHAnsi"/>
          <w:i w:val="0"/>
          <w:iCs w:val="0"/>
          <w:szCs w:val="24"/>
        </w:rPr>
        <w:t>and dimensional signage</w:t>
      </w:r>
      <w:r w:rsidR="00E21314">
        <w:rPr>
          <w:rFonts w:cstheme="minorHAnsi"/>
          <w:i w:val="0"/>
          <w:iCs w:val="0"/>
          <w:szCs w:val="24"/>
        </w:rPr>
        <w:t>, which we are passionate about</w:t>
      </w:r>
      <w:r w:rsidR="009274E0">
        <w:rPr>
          <w:rFonts w:cstheme="minorHAnsi"/>
          <w:i w:val="0"/>
          <w:iCs w:val="0"/>
          <w:szCs w:val="24"/>
        </w:rPr>
        <w:t xml:space="preserve">,” says Ken Davis, principal at </w:t>
      </w:r>
      <w:r w:rsidR="009169D8">
        <w:rPr>
          <w:rFonts w:cstheme="minorHAnsi"/>
          <w:i w:val="0"/>
          <w:iCs w:val="0"/>
          <w:szCs w:val="24"/>
        </w:rPr>
        <w:t>D</w:t>
      </w:r>
      <w:r w:rsidR="009274E0">
        <w:rPr>
          <w:rFonts w:cstheme="minorHAnsi"/>
          <w:i w:val="0"/>
          <w:iCs w:val="0"/>
          <w:szCs w:val="24"/>
        </w:rPr>
        <w:t>MA.</w:t>
      </w:r>
      <w:r w:rsidR="009F31CC">
        <w:rPr>
          <w:rFonts w:cstheme="minorHAnsi"/>
          <w:i w:val="0"/>
          <w:iCs w:val="0"/>
          <w:szCs w:val="24"/>
        </w:rPr>
        <w:t xml:space="preserve">  Ken adds, “This synergistic addition to our select portfolio which currently includes Plaskolite acrylic and Sloan LEDs</w:t>
      </w:r>
      <w:r w:rsidR="00E81CB9">
        <w:rPr>
          <w:rFonts w:cstheme="minorHAnsi"/>
          <w:i w:val="0"/>
          <w:iCs w:val="0"/>
          <w:szCs w:val="24"/>
        </w:rPr>
        <w:t xml:space="preserve"> among other high-quality </w:t>
      </w:r>
      <w:r w:rsidR="00404574" w:rsidRPr="009B38D6">
        <w:rPr>
          <w:rFonts w:cstheme="minorHAnsi"/>
          <w:i w:val="0"/>
          <w:iCs w:val="0"/>
          <w:szCs w:val="24"/>
        </w:rPr>
        <w:t>manufacturers</w:t>
      </w:r>
      <w:r w:rsidR="009F31CC">
        <w:rPr>
          <w:rFonts w:cstheme="minorHAnsi"/>
          <w:i w:val="0"/>
          <w:iCs w:val="0"/>
          <w:szCs w:val="24"/>
        </w:rPr>
        <w:t>, provides even greater value to our customer base.</w:t>
      </w:r>
      <w:r w:rsidR="00DB3B6D">
        <w:rPr>
          <w:rFonts w:cstheme="minorHAnsi"/>
          <w:i w:val="0"/>
          <w:iCs w:val="0"/>
          <w:szCs w:val="24"/>
        </w:rPr>
        <w:t>”</w:t>
      </w:r>
    </w:p>
    <w:p w14:paraId="503BCF0A" w14:textId="77777777" w:rsidR="009F31CC" w:rsidRDefault="009F31CC" w:rsidP="005B4496">
      <w:pPr>
        <w:pStyle w:val="Subtitle"/>
        <w:spacing w:after="0" w:line="360" w:lineRule="auto"/>
        <w:jc w:val="left"/>
        <w:rPr>
          <w:rFonts w:cstheme="minorHAnsi"/>
          <w:i w:val="0"/>
          <w:iCs w:val="0"/>
          <w:szCs w:val="24"/>
        </w:rPr>
      </w:pPr>
    </w:p>
    <w:p w14:paraId="7110783C" w14:textId="1C858C52" w:rsidR="00506ABE" w:rsidRDefault="00703A2A" w:rsidP="005B4496">
      <w:pPr>
        <w:pStyle w:val="Subtitle"/>
        <w:spacing w:after="0" w:line="360" w:lineRule="auto"/>
        <w:jc w:val="left"/>
        <w:rPr>
          <w:rFonts w:cstheme="minorHAnsi"/>
          <w:i w:val="0"/>
          <w:iCs w:val="0"/>
          <w:szCs w:val="24"/>
        </w:rPr>
      </w:pPr>
      <w:r>
        <w:rPr>
          <w:rFonts w:cstheme="minorHAnsi"/>
          <w:i w:val="0"/>
          <w:iCs w:val="0"/>
          <w:szCs w:val="24"/>
        </w:rPr>
        <w:t>Kenan Hanhan, President and co-founder of Provis Graphic LLC</w:t>
      </w:r>
      <w:r w:rsidR="009F31CC">
        <w:rPr>
          <w:rFonts w:cstheme="minorHAnsi"/>
          <w:i w:val="0"/>
          <w:iCs w:val="0"/>
          <w:szCs w:val="24"/>
        </w:rPr>
        <w:t>, the</w:t>
      </w:r>
      <w:r w:rsidR="00DB3B6D">
        <w:rPr>
          <w:rFonts w:cstheme="minorHAnsi"/>
          <w:i w:val="0"/>
          <w:iCs w:val="0"/>
          <w:szCs w:val="24"/>
        </w:rPr>
        <w:t xml:space="preserve"> North American</w:t>
      </w:r>
      <w:r w:rsidR="009F31CC">
        <w:rPr>
          <w:rFonts w:cstheme="minorHAnsi"/>
          <w:i w:val="0"/>
          <w:iCs w:val="0"/>
          <w:szCs w:val="24"/>
        </w:rPr>
        <w:t xml:space="preserve"> </w:t>
      </w:r>
      <w:r w:rsidR="009B38D6">
        <w:rPr>
          <w:rFonts w:cstheme="minorHAnsi"/>
          <w:i w:val="0"/>
          <w:iCs w:val="0"/>
          <w:szCs w:val="24"/>
        </w:rPr>
        <w:t xml:space="preserve">subsidiary </w:t>
      </w:r>
      <w:r w:rsidR="009F31CC">
        <w:rPr>
          <w:rFonts w:cstheme="minorHAnsi"/>
          <w:i w:val="0"/>
          <w:iCs w:val="0"/>
          <w:szCs w:val="24"/>
        </w:rPr>
        <w:t xml:space="preserve">of </w:t>
      </w:r>
      <w:proofErr w:type="spellStart"/>
      <w:r w:rsidR="009F31CC">
        <w:rPr>
          <w:rFonts w:cstheme="minorHAnsi"/>
          <w:i w:val="0"/>
          <w:iCs w:val="0"/>
          <w:szCs w:val="24"/>
        </w:rPr>
        <w:t>Provis</w:t>
      </w:r>
      <w:proofErr w:type="spellEnd"/>
      <w:r w:rsidR="009F31CC">
        <w:rPr>
          <w:rFonts w:cstheme="minorHAnsi"/>
          <w:i w:val="0"/>
          <w:iCs w:val="0"/>
          <w:szCs w:val="24"/>
        </w:rPr>
        <w:t xml:space="preserve"> Graphic</w:t>
      </w:r>
      <w:r w:rsidR="009274E0">
        <w:rPr>
          <w:rFonts w:cstheme="minorHAnsi"/>
          <w:i w:val="0"/>
          <w:iCs w:val="0"/>
          <w:szCs w:val="24"/>
        </w:rPr>
        <w:t xml:space="preserve"> </w:t>
      </w:r>
      <w:r>
        <w:rPr>
          <w:rFonts w:cstheme="minorHAnsi"/>
          <w:i w:val="0"/>
          <w:iCs w:val="0"/>
          <w:szCs w:val="24"/>
        </w:rPr>
        <w:t>ad</w:t>
      </w:r>
      <w:r w:rsidR="00506ABE">
        <w:rPr>
          <w:rFonts w:cstheme="minorHAnsi"/>
          <w:i w:val="0"/>
          <w:iCs w:val="0"/>
          <w:szCs w:val="24"/>
        </w:rPr>
        <w:t>ds</w:t>
      </w:r>
      <w:r>
        <w:rPr>
          <w:rFonts w:cstheme="minorHAnsi"/>
          <w:i w:val="0"/>
          <w:iCs w:val="0"/>
          <w:szCs w:val="24"/>
        </w:rPr>
        <w:t xml:space="preserve">, “we see inherent synergies between </w:t>
      </w:r>
      <w:r w:rsidR="009274E0">
        <w:rPr>
          <w:rFonts w:cstheme="minorHAnsi"/>
          <w:i w:val="0"/>
          <w:iCs w:val="0"/>
          <w:szCs w:val="24"/>
        </w:rPr>
        <w:t xml:space="preserve">DMA’s </w:t>
      </w:r>
      <w:r w:rsidR="00B47757">
        <w:rPr>
          <w:rFonts w:cstheme="minorHAnsi"/>
          <w:i w:val="0"/>
          <w:iCs w:val="0"/>
          <w:szCs w:val="24"/>
        </w:rPr>
        <w:t xml:space="preserve">LED-illuminated graphics </w:t>
      </w:r>
      <w:r w:rsidR="0080520D">
        <w:rPr>
          <w:rFonts w:cstheme="minorHAnsi"/>
          <w:i w:val="0"/>
          <w:iCs w:val="0"/>
          <w:szCs w:val="24"/>
        </w:rPr>
        <w:t xml:space="preserve">technology </w:t>
      </w:r>
      <w:r w:rsidR="00B47757">
        <w:rPr>
          <w:rFonts w:cstheme="minorHAnsi"/>
          <w:i w:val="0"/>
          <w:iCs w:val="0"/>
          <w:szCs w:val="24"/>
        </w:rPr>
        <w:t xml:space="preserve">expertise and </w:t>
      </w:r>
      <w:r>
        <w:rPr>
          <w:rFonts w:cstheme="minorHAnsi"/>
          <w:i w:val="0"/>
          <w:iCs w:val="0"/>
          <w:szCs w:val="24"/>
        </w:rPr>
        <w:t xml:space="preserve">Provis Graphic’s </w:t>
      </w:r>
      <w:r w:rsidR="00B47757">
        <w:rPr>
          <w:rFonts w:cstheme="minorHAnsi"/>
          <w:i w:val="0"/>
          <w:iCs w:val="0"/>
          <w:szCs w:val="24"/>
        </w:rPr>
        <w:t xml:space="preserve">leading European </w:t>
      </w:r>
      <w:r>
        <w:rPr>
          <w:rFonts w:cstheme="minorHAnsi"/>
          <w:i w:val="0"/>
          <w:iCs w:val="0"/>
          <w:szCs w:val="24"/>
        </w:rPr>
        <w:t xml:space="preserve">range of low-profile trim-less precision LED-illuminated </w:t>
      </w:r>
      <w:r w:rsidR="00506ABE">
        <w:rPr>
          <w:rFonts w:cstheme="minorHAnsi"/>
          <w:i w:val="0"/>
          <w:iCs w:val="0"/>
          <w:szCs w:val="24"/>
        </w:rPr>
        <w:t>signage solutions</w:t>
      </w:r>
      <w:r w:rsidR="009169D8">
        <w:rPr>
          <w:rFonts w:cstheme="minorHAnsi"/>
          <w:i w:val="0"/>
          <w:iCs w:val="0"/>
          <w:szCs w:val="24"/>
        </w:rPr>
        <w:t xml:space="preserve">, including a new choice in North America for </w:t>
      </w:r>
      <w:r w:rsidR="009B38D6">
        <w:rPr>
          <w:rFonts w:cstheme="minorHAnsi"/>
          <w:i w:val="0"/>
          <w:iCs w:val="0"/>
          <w:szCs w:val="24"/>
        </w:rPr>
        <w:t xml:space="preserve">field-proven, precision-illuminated </w:t>
      </w:r>
      <w:r w:rsidR="009169D8">
        <w:rPr>
          <w:rFonts w:cstheme="minorHAnsi"/>
          <w:i w:val="0"/>
          <w:iCs w:val="0"/>
          <w:szCs w:val="24"/>
        </w:rPr>
        <w:t xml:space="preserve">cast block acrylic </w:t>
      </w:r>
      <w:r w:rsidR="0080520D">
        <w:rPr>
          <w:rFonts w:cstheme="minorHAnsi"/>
          <w:i w:val="0"/>
          <w:iCs w:val="0"/>
          <w:szCs w:val="24"/>
        </w:rPr>
        <w:t xml:space="preserve">letterforms </w:t>
      </w:r>
      <w:r w:rsidR="009169D8">
        <w:rPr>
          <w:rFonts w:cstheme="minorHAnsi"/>
          <w:i w:val="0"/>
          <w:iCs w:val="0"/>
          <w:szCs w:val="24"/>
        </w:rPr>
        <w:t>with embedded LED</w:t>
      </w:r>
      <w:r w:rsidR="0080520D">
        <w:rPr>
          <w:rFonts w:cstheme="minorHAnsi"/>
          <w:i w:val="0"/>
          <w:iCs w:val="0"/>
          <w:szCs w:val="24"/>
        </w:rPr>
        <w:t>s, UL and CE certified.</w:t>
      </w:r>
      <w:r w:rsidR="00E21314">
        <w:rPr>
          <w:rFonts w:cstheme="minorHAnsi"/>
          <w:i w:val="0"/>
          <w:iCs w:val="0"/>
          <w:szCs w:val="24"/>
        </w:rPr>
        <w:t>”</w:t>
      </w:r>
    </w:p>
    <w:p w14:paraId="01F0B63B" w14:textId="0A8BA53E" w:rsidR="009F31CC" w:rsidRDefault="009F31CC" w:rsidP="005B4496">
      <w:pPr>
        <w:pStyle w:val="Subtitle"/>
        <w:spacing w:after="0" w:line="360" w:lineRule="auto"/>
        <w:jc w:val="left"/>
        <w:rPr>
          <w:rFonts w:cstheme="minorHAnsi"/>
          <w:i w:val="0"/>
          <w:iCs w:val="0"/>
          <w:szCs w:val="24"/>
        </w:rPr>
      </w:pPr>
    </w:p>
    <w:p w14:paraId="2A4EEAA8" w14:textId="459B3BE5" w:rsidR="009F31CC" w:rsidRDefault="009F31CC" w:rsidP="005B4496">
      <w:pPr>
        <w:pStyle w:val="Subtitle"/>
        <w:spacing w:after="0" w:line="360" w:lineRule="auto"/>
        <w:jc w:val="left"/>
        <w:rPr>
          <w:rFonts w:cstheme="minorHAnsi"/>
          <w:i w:val="0"/>
          <w:iCs w:val="0"/>
          <w:szCs w:val="24"/>
        </w:rPr>
      </w:pPr>
      <w:r>
        <w:rPr>
          <w:rFonts w:cstheme="minorHAnsi"/>
          <w:i w:val="0"/>
          <w:iCs w:val="0"/>
          <w:szCs w:val="24"/>
        </w:rPr>
        <w:t xml:space="preserve">DMA will have a </w:t>
      </w:r>
      <w:r w:rsidR="00B33DD1">
        <w:rPr>
          <w:rFonts w:cstheme="minorHAnsi"/>
          <w:i w:val="0"/>
          <w:iCs w:val="0"/>
          <w:szCs w:val="24"/>
        </w:rPr>
        <w:t>North American</w:t>
      </w:r>
      <w:r>
        <w:rPr>
          <w:rFonts w:cstheme="minorHAnsi"/>
          <w:i w:val="0"/>
          <w:iCs w:val="0"/>
          <w:szCs w:val="24"/>
        </w:rPr>
        <w:t xml:space="preserve"> specification focus, with </w:t>
      </w:r>
      <w:r w:rsidR="00B33DD1">
        <w:rPr>
          <w:rFonts w:cstheme="minorHAnsi"/>
          <w:i w:val="0"/>
          <w:iCs w:val="0"/>
          <w:szCs w:val="24"/>
        </w:rPr>
        <w:t xml:space="preserve">the addition of </w:t>
      </w:r>
      <w:r w:rsidR="00CF75A3">
        <w:rPr>
          <w:rFonts w:cstheme="minorHAnsi"/>
          <w:i w:val="0"/>
          <w:iCs w:val="0"/>
          <w:szCs w:val="24"/>
        </w:rPr>
        <w:t xml:space="preserve">consultative </w:t>
      </w:r>
      <w:r w:rsidR="00DB3B6D">
        <w:rPr>
          <w:rFonts w:cstheme="minorHAnsi"/>
          <w:i w:val="0"/>
          <w:iCs w:val="0"/>
          <w:szCs w:val="24"/>
        </w:rPr>
        <w:t>“outside” territory representation</w:t>
      </w:r>
      <w:r w:rsidR="00CF75A3">
        <w:rPr>
          <w:rFonts w:cstheme="minorHAnsi"/>
          <w:i w:val="0"/>
          <w:iCs w:val="0"/>
          <w:szCs w:val="24"/>
        </w:rPr>
        <w:t xml:space="preserve"> </w:t>
      </w:r>
      <w:r w:rsidR="00DB3B6D">
        <w:rPr>
          <w:rFonts w:cstheme="minorHAnsi"/>
          <w:i w:val="0"/>
          <w:iCs w:val="0"/>
          <w:szCs w:val="24"/>
        </w:rPr>
        <w:t xml:space="preserve">coverage across </w:t>
      </w:r>
      <w:r w:rsidR="00CF75A3">
        <w:rPr>
          <w:rFonts w:cstheme="minorHAnsi"/>
          <w:i w:val="0"/>
          <w:iCs w:val="0"/>
          <w:szCs w:val="24"/>
        </w:rPr>
        <w:t xml:space="preserve">the </w:t>
      </w:r>
      <w:r w:rsidR="00404574" w:rsidRPr="009B38D6">
        <w:rPr>
          <w:rFonts w:cstheme="minorHAnsi"/>
          <w:i w:val="0"/>
          <w:iCs w:val="0"/>
          <w:szCs w:val="24"/>
        </w:rPr>
        <w:t xml:space="preserve">Mid Atlantic, </w:t>
      </w:r>
      <w:r w:rsidR="00CF75A3" w:rsidRPr="009B38D6">
        <w:rPr>
          <w:rFonts w:cstheme="minorHAnsi"/>
          <w:i w:val="0"/>
          <w:iCs w:val="0"/>
          <w:szCs w:val="24"/>
        </w:rPr>
        <w:t>Great Lakes</w:t>
      </w:r>
      <w:r w:rsidR="00404574" w:rsidRPr="009B38D6">
        <w:rPr>
          <w:rFonts w:cstheme="minorHAnsi"/>
          <w:i w:val="0"/>
          <w:iCs w:val="0"/>
          <w:szCs w:val="24"/>
        </w:rPr>
        <w:t xml:space="preserve">, and New </w:t>
      </w:r>
      <w:r w:rsidR="00CF75A3" w:rsidRPr="009B38D6">
        <w:rPr>
          <w:rFonts w:cstheme="minorHAnsi"/>
          <w:i w:val="0"/>
          <w:iCs w:val="0"/>
          <w:szCs w:val="24"/>
        </w:rPr>
        <w:t>England Regions</w:t>
      </w:r>
      <w:r w:rsidR="00DB3B6D" w:rsidRPr="009B38D6">
        <w:rPr>
          <w:rFonts w:cstheme="minorHAnsi"/>
          <w:i w:val="0"/>
          <w:iCs w:val="0"/>
          <w:szCs w:val="24"/>
        </w:rPr>
        <w:t xml:space="preserve"> of the USA</w:t>
      </w:r>
      <w:r w:rsidR="00CF75A3" w:rsidRPr="009B38D6">
        <w:rPr>
          <w:rFonts w:cstheme="minorHAnsi"/>
          <w:i w:val="0"/>
          <w:iCs w:val="0"/>
          <w:szCs w:val="24"/>
        </w:rPr>
        <w:t>.</w:t>
      </w:r>
    </w:p>
    <w:p w14:paraId="2CD40948" w14:textId="77777777" w:rsidR="00506ABE" w:rsidRDefault="00506ABE" w:rsidP="005B4496">
      <w:pPr>
        <w:pStyle w:val="Subtitle"/>
        <w:spacing w:after="0" w:line="360" w:lineRule="auto"/>
        <w:jc w:val="left"/>
        <w:rPr>
          <w:rFonts w:cstheme="minorHAnsi"/>
          <w:i w:val="0"/>
          <w:iCs w:val="0"/>
          <w:szCs w:val="24"/>
        </w:rPr>
      </w:pPr>
    </w:p>
    <w:p w14:paraId="36B39E89" w14:textId="77777777" w:rsidR="00DB3B6D" w:rsidRDefault="00DB3B6D" w:rsidP="00280663">
      <w:pPr>
        <w:spacing w:line="360" w:lineRule="auto"/>
        <w:ind w:firstLine="0"/>
        <w:rPr>
          <w:b/>
          <w:bCs/>
        </w:rPr>
      </w:pPr>
    </w:p>
    <w:p w14:paraId="5ACAA3AE" w14:textId="77777777" w:rsidR="00DB3B6D" w:rsidRDefault="00DB3B6D" w:rsidP="00280663">
      <w:pPr>
        <w:spacing w:line="360" w:lineRule="auto"/>
        <w:ind w:firstLine="0"/>
        <w:rPr>
          <w:b/>
          <w:bCs/>
        </w:rPr>
      </w:pPr>
    </w:p>
    <w:p w14:paraId="4144A7B6" w14:textId="77777777" w:rsidR="00DB3B6D" w:rsidRDefault="00DB3B6D" w:rsidP="00280663">
      <w:pPr>
        <w:spacing w:line="360" w:lineRule="auto"/>
        <w:ind w:firstLine="0"/>
        <w:rPr>
          <w:b/>
          <w:bCs/>
        </w:rPr>
      </w:pPr>
    </w:p>
    <w:p w14:paraId="1F583798" w14:textId="2AF62DB8" w:rsidR="00280663" w:rsidRPr="004127D9" w:rsidRDefault="004127D9" w:rsidP="00280663">
      <w:pPr>
        <w:spacing w:line="360" w:lineRule="auto"/>
        <w:ind w:firstLine="0"/>
        <w:rPr>
          <w:rFonts w:cstheme="minorHAnsi"/>
          <w:b/>
          <w:bCs/>
          <w:szCs w:val="24"/>
        </w:rPr>
      </w:pPr>
      <w:r>
        <w:rPr>
          <w:b/>
          <w:bCs/>
        </w:rPr>
        <w:t>About DMA</w:t>
      </w:r>
    </w:p>
    <w:p w14:paraId="78C31774" w14:textId="6F67A91C" w:rsidR="004127D9" w:rsidRPr="004127D9" w:rsidRDefault="004127D9" w:rsidP="00280663">
      <w:pPr>
        <w:spacing w:line="360" w:lineRule="auto"/>
        <w:ind w:firstLine="0"/>
        <w:rPr>
          <w:rFonts w:cstheme="minorHAnsi"/>
          <w:b/>
          <w:bCs/>
          <w:szCs w:val="24"/>
        </w:rPr>
      </w:pPr>
    </w:p>
    <w:p w14:paraId="0AEF2202" w14:textId="29DAF244" w:rsidR="00E21314" w:rsidRDefault="00E21314" w:rsidP="005B4496">
      <w:pPr>
        <w:spacing w:line="360" w:lineRule="auto"/>
        <w:ind w:firstLine="0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 xml:space="preserve">Founded in 1967, </w:t>
      </w:r>
      <w:r w:rsidR="004127D9" w:rsidRPr="004127D9">
        <w:rPr>
          <w:rFonts w:cstheme="minorHAnsi"/>
          <w:color w:val="000000"/>
          <w:szCs w:val="24"/>
        </w:rPr>
        <w:t xml:space="preserve">Davis Marketing Associates (DMA) </w:t>
      </w:r>
      <w:r>
        <w:rPr>
          <w:rFonts w:cstheme="minorHAnsi"/>
          <w:color w:val="000000"/>
          <w:szCs w:val="24"/>
        </w:rPr>
        <w:t xml:space="preserve">is a </w:t>
      </w:r>
      <w:r w:rsidR="002823BF" w:rsidRPr="009B38D6">
        <w:rPr>
          <w:rFonts w:cstheme="minorHAnsi"/>
          <w:color w:val="000000"/>
          <w:szCs w:val="24"/>
        </w:rPr>
        <w:t>M</w:t>
      </w:r>
      <w:r w:rsidRPr="009B38D6">
        <w:rPr>
          <w:rFonts w:cstheme="minorHAnsi"/>
          <w:color w:val="000000"/>
          <w:szCs w:val="24"/>
        </w:rPr>
        <w:t>anufacturer</w:t>
      </w:r>
      <w:r w:rsidR="00404574" w:rsidRPr="009B38D6">
        <w:rPr>
          <w:rFonts w:cstheme="minorHAnsi"/>
          <w:color w:val="000000"/>
          <w:szCs w:val="24"/>
        </w:rPr>
        <w:t>s’</w:t>
      </w:r>
      <w:r w:rsidRPr="009B38D6">
        <w:rPr>
          <w:rFonts w:cstheme="minorHAnsi"/>
          <w:color w:val="000000"/>
          <w:szCs w:val="24"/>
        </w:rPr>
        <w:t xml:space="preserve"> </w:t>
      </w:r>
      <w:r w:rsidR="002823BF" w:rsidRPr="009B38D6">
        <w:rPr>
          <w:rFonts w:cstheme="minorHAnsi"/>
          <w:color w:val="000000"/>
          <w:szCs w:val="24"/>
        </w:rPr>
        <w:t>R</w:t>
      </w:r>
      <w:r w:rsidRPr="009B38D6">
        <w:rPr>
          <w:rFonts w:cstheme="minorHAnsi"/>
          <w:color w:val="000000"/>
          <w:szCs w:val="24"/>
        </w:rPr>
        <w:t>epresentative</w:t>
      </w:r>
      <w:r>
        <w:rPr>
          <w:rFonts w:cstheme="minorHAnsi"/>
          <w:color w:val="000000"/>
          <w:szCs w:val="24"/>
        </w:rPr>
        <w:t xml:space="preserve"> consultative agency in the USA that </w:t>
      </w:r>
      <w:r w:rsidR="004127D9" w:rsidRPr="004127D9">
        <w:rPr>
          <w:rFonts w:cstheme="minorHAnsi"/>
          <w:color w:val="000000"/>
          <w:szCs w:val="24"/>
        </w:rPr>
        <w:t>provides a personal link between product manufacturers, distributors and the ecosystem of designers, fabricators, printers, and end users in the display, architectural sign, exhibition and printing community.</w:t>
      </w:r>
      <w:r w:rsidR="00B33DD1">
        <w:rPr>
          <w:rFonts w:cstheme="minorHAnsi"/>
          <w:color w:val="000000"/>
          <w:szCs w:val="24"/>
        </w:rPr>
        <w:t xml:space="preserve">  To learn more, visit </w:t>
      </w:r>
      <w:hyperlink r:id="rId7" w:history="1">
        <w:r w:rsidR="00B33DD1" w:rsidRPr="00E81CB9">
          <w:rPr>
            <w:rStyle w:val="Hyperlink"/>
            <w:rFonts w:cstheme="minorHAnsi"/>
            <w:szCs w:val="24"/>
          </w:rPr>
          <w:t>DavisMarketingInc.com.</w:t>
        </w:r>
      </w:hyperlink>
    </w:p>
    <w:p w14:paraId="6B05DBA1" w14:textId="77777777" w:rsidR="00B33DD1" w:rsidRPr="00B33DD1" w:rsidRDefault="00B33DD1" w:rsidP="005B4496">
      <w:pPr>
        <w:spacing w:line="360" w:lineRule="auto"/>
        <w:ind w:firstLine="0"/>
        <w:rPr>
          <w:rFonts w:cstheme="minorHAnsi"/>
          <w:color w:val="000000"/>
          <w:szCs w:val="24"/>
        </w:rPr>
      </w:pPr>
    </w:p>
    <w:p w14:paraId="0A0AECD1" w14:textId="0BD524BD" w:rsidR="003E2C0E" w:rsidRDefault="00530AB4" w:rsidP="005B4496">
      <w:pPr>
        <w:spacing w:line="360" w:lineRule="auto"/>
        <w:ind w:firstLine="0"/>
        <w:rPr>
          <w:b/>
          <w:bCs/>
        </w:rPr>
      </w:pPr>
      <w:r>
        <w:rPr>
          <w:b/>
          <w:bCs/>
        </w:rPr>
        <w:t xml:space="preserve">About </w:t>
      </w:r>
      <w:r w:rsidR="003E2C0E">
        <w:rPr>
          <w:b/>
          <w:bCs/>
        </w:rPr>
        <w:t>Provis Graphic</w:t>
      </w:r>
    </w:p>
    <w:p w14:paraId="7A47E3B8" w14:textId="75EB504C" w:rsidR="00610E90" w:rsidRDefault="00061002" w:rsidP="005B4496">
      <w:pPr>
        <w:spacing w:line="360" w:lineRule="auto"/>
        <w:ind w:firstLine="0"/>
      </w:pPr>
      <w:r>
        <w:t xml:space="preserve">Founded in 1994, </w:t>
      </w:r>
      <w:r w:rsidRPr="00061002">
        <w:t>Provis Graphic</w:t>
      </w:r>
      <w:r>
        <w:t xml:space="preserve">™ </w:t>
      </w:r>
      <w:r w:rsidRPr="00061002">
        <w:t xml:space="preserve">is a </w:t>
      </w:r>
      <w:r w:rsidR="000D7D75">
        <w:t xml:space="preserve">UL </w:t>
      </w:r>
      <w:r w:rsidR="0080520D">
        <w:t xml:space="preserve">and CE </w:t>
      </w:r>
      <w:r w:rsidR="000D7D75">
        <w:t xml:space="preserve">certified, </w:t>
      </w:r>
      <w:r>
        <w:t xml:space="preserve">leading European </w:t>
      </w:r>
      <w:r w:rsidRPr="00061002">
        <w:t xml:space="preserve">wholesale manufacturer of custom, low-profile, trim-less precision-illuminated </w:t>
      </w:r>
      <w:r w:rsidR="006165D2">
        <w:t xml:space="preserve">signage </w:t>
      </w:r>
      <w:r w:rsidRPr="00061002">
        <w:t xml:space="preserve">to stretch the possibilities of design.  To learn more, visit us </w:t>
      </w:r>
      <w:hyperlink r:id="rId8" w:history="1">
        <w:r w:rsidRPr="00061002">
          <w:rPr>
            <w:rStyle w:val="Hyperlink"/>
          </w:rPr>
          <w:t>ProvisGraphic.com</w:t>
        </w:r>
      </w:hyperlink>
      <w:r w:rsidRPr="00061002">
        <w:t xml:space="preserve"> in North America, and </w:t>
      </w:r>
      <w:hyperlink r:id="rId9" w:history="1">
        <w:r w:rsidRPr="00061002">
          <w:rPr>
            <w:rStyle w:val="Hyperlink"/>
          </w:rPr>
          <w:t>Provis.ba</w:t>
        </w:r>
      </w:hyperlink>
      <w:r w:rsidRPr="00061002">
        <w:t xml:space="preserve"> in Europe, Middle East, and Africa.</w:t>
      </w:r>
    </w:p>
    <w:p w14:paraId="32F80ADF" w14:textId="77777777" w:rsidR="00061002" w:rsidRDefault="00061002" w:rsidP="005B4496">
      <w:pPr>
        <w:spacing w:line="360" w:lineRule="auto"/>
        <w:ind w:firstLine="0"/>
      </w:pPr>
    </w:p>
    <w:p w14:paraId="70C5DEC1" w14:textId="77777777" w:rsidR="00610E90" w:rsidRDefault="00203F9A" w:rsidP="005B4496">
      <w:pPr>
        <w:pStyle w:val="Heading1"/>
        <w:spacing w:line="360" w:lineRule="auto"/>
      </w:pPr>
      <w:sdt>
        <w:sdtPr>
          <w:alias w:val="Enter heading 1:"/>
          <w:tag w:val="Enter heading 1:"/>
          <w:id w:val="1243835220"/>
          <w:placeholder>
            <w:docPart w:val="26534A16219BDA4591FB0AFA781D83B0"/>
          </w:placeholder>
          <w:temporary/>
          <w:showingPlcHdr/>
        </w:sdtPr>
        <w:sdtEndPr/>
        <w:sdtContent>
          <w:r w:rsidR="00C316CF">
            <w:t>For more information, press only:</w:t>
          </w:r>
        </w:sdtContent>
      </w:sdt>
    </w:p>
    <w:p w14:paraId="15287810" w14:textId="1380B626" w:rsidR="003564DC" w:rsidRDefault="004127D9" w:rsidP="003564DC">
      <w:pPr>
        <w:pStyle w:val="ContactInfo"/>
        <w:spacing w:after="0" w:line="360" w:lineRule="auto"/>
        <w:ind w:firstLine="0"/>
      </w:pPr>
      <w:r>
        <w:t>Ken Davis</w:t>
      </w:r>
    </w:p>
    <w:p w14:paraId="4BD88F91" w14:textId="309FF359" w:rsidR="0080520D" w:rsidRDefault="00DB3B6D" w:rsidP="003564DC">
      <w:pPr>
        <w:pStyle w:val="ContactInfo"/>
        <w:spacing w:after="0" w:line="360" w:lineRule="auto"/>
        <w:ind w:firstLine="0"/>
      </w:pPr>
      <w:r>
        <w:t>Principal Partner</w:t>
      </w:r>
      <w:r w:rsidR="00B00A42">
        <w:t xml:space="preserve">, </w:t>
      </w:r>
      <w:r w:rsidR="00E21314">
        <w:t>D</w:t>
      </w:r>
      <w:r w:rsidR="00B00A42">
        <w:t>MA</w:t>
      </w:r>
    </w:p>
    <w:p w14:paraId="3690888D" w14:textId="5856BB80" w:rsidR="003564DC" w:rsidRDefault="004127D9" w:rsidP="003564DC">
      <w:pPr>
        <w:pStyle w:val="ContactInfo"/>
        <w:spacing w:after="0" w:line="360" w:lineRule="auto"/>
        <w:ind w:firstLine="0"/>
      </w:pPr>
      <w:r>
        <w:t>ken@davismarketinginc.com</w:t>
      </w:r>
    </w:p>
    <w:p w14:paraId="21454892" w14:textId="77777777" w:rsidR="004127D9" w:rsidRDefault="004127D9" w:rsidP="003564DC">
      <w:pPr>
        <w:pStyle w:val="ContactInfo"/>
        <w:spacing w:after="0" w:line="360" w:lineRule="auto"/>
        <w:ind w:firstLine="0"/>
      </w:pPr>
    </w:p>
    <w:p w14:paraId="71FF98D5" w14:textId="664FA956" w:rsidR="00A34713" w:rsidRDefault="008178D6" w:rsidP="003564DC">
      <w:pPr>
        <w:pStyle w:val="ContactInfo"/>
        <w:spacing w:after="0" w:line="360" w:lineRule="auto"/>
        <w:ind w:firstLine="0"/>
      </w:pPr>
      <w:r>
        <w:t>Kenan Hanhan</w:t>
      </w:r>
    </w:p>
    <w:p w14:paraId="19202E99" w14:textId="362701F9" w:rsidR="00B00A42" w:rsidRDefault="00B00A42" w:rsidP="003564DC">
      <w:pPr>
        <w:pStyle w:val="ContactInfo"/>
        <w:spacing w:after="0" w:line="360" w:lineRule="auto"/>
        <w:ind w:firstLine="0"/>
      </w:pPr>
      <w:r>
        <w:t>President, Provis Graphic LLC</w:t>
      </w:r>
    </w:p>
    <w:p w14:paraId="39914E2B" w14:textId="501A9110" w:rsidR="003564DC" w:rsidRDefault="00203F9A" w:rsidP="003564DC">
      <w:pPr>
        <w:pStyle w:val="ContactInfo"/>
        <w:spacing w:after="0" w:line="360" w:lineRule="auto"/>
        <w:ind w:firstLine="0"/>
      </w:pPr>
      <w:hyperlink r:id="rId10" w:history="1">
        <w:r w:rsidR="003564DC" w:rsidRPr="0084165B">
          <w:rPr>
            <w:rStyle w:val="Hyperlink"/>
          </w:rPr>
          <w:t>kenan.hanhan@provisgraphic.com</w:t>
        </w:r>
      </w:hyperlink>
    </w:p>
    <w:p w14:paraId="1ABC548D" w14:textId="77777777" w:rsidR="006F1CED" w:rsidRDefault="006F1CED" w:rsidP="005B4496">
      <w:pPr>
        <w:pStyle w:val="ContactInfo"/>
        <w:spacing w:after="0" w:line="360" w:lineRule="auto"/>
      </w:pPr>
    </w:p>
    <w:sectPr w:rsidR="006F1CED" w:rsidSect="003128FF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FEB95" w14:textId="77777777" w:rsidR="00203F9A" w:rsidRDefault="00203F9A" w:rsidP="00047416">
      <w:pPr>
        <w:spacing w:line="240" w:lineRule="auto"/>
      </w:pPr>
      <w:r>
        <w:separator/>
      </w:r>
    </w:p>
  </w:endnote>
  <w:endnote w:type="continuationSeparator" w:id="0">
    <w:p w14:paraId="69F5D1C3" w14:textId="77777777" w:rsidR="00203F9A" w:rsidRDefault="00203F9A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9301474"/>
      <w:docPartObj>
        <w:docPartGallery w:val="Page Numbers (Bottom of Page)"/>
        <w:docPartUnique/>
      </w:docPartObj>
    </w:sdtPr>
    <w:sdtEndPr/>
    <w:sdtContent>
      <w:p w14:paraId="404DF1F3" w14:textId="77777777" w:rsidR="003128FF" w:rsidRPr="003128FF" w:rsidRDefault="003128FF" w:rsidP="003128FF">
        <w:pPr>
          <w:pStyle w:val="Footer"/>
        </w:pPr>
        <w:r w:rsidRPr="003128FF">
          <w:fldChar w:fldCharType="begin"/>
        </w:r>
        <w:r w:rsidRPr="003128FF">
          <w:instrText xml:space="preserve"> PAGE   \* MERGEFORMAT </w:instrText>
        </w:r>
        <w:r w:rsidRPr="003128FF">
          <w:fldChar w:fldCharType="separate"/>
        </w:r>
        <w:r w:rsidR="00F15B99">
          <w:rPr>
            <w:noProof/>
          </w:rPr>
          <w:t>2</w:t>
        </w:r>
        <w:r w:rsidRPr="003128F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5A560" w14:textId="77777777" w:rsidR="00203F9A" w:rsidRDefault="00203F9A" w:rsidP="00047416">
      <w:pPr>
        <w:spacing w:line="240" w:lineRule="auto"/>
      </w:pPr>
      <w:r>
        <w:separator/>
      </w:r>
    </w:p>
  </w:footnote>
  <w:footnote w:type="continuationSeparator" w:id="0">
    <w:p w14:paraId="66BF4963" w14:textId="77777777" w:rsidR="00203F9A" w:rsidRDefault="00203F9A" w:rsidP="000474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E5"/>
    <w:rsid w:val="000041C8"/>
    <w:rsid w:val="0001341C"/>
    <w:rsid w:val="00017402"/>
    <w:rsid w:val="000423E6"/>
    <w:rsid w:val="00047416"/>
    <w:rsid w:val="00061002"/>
    <w:rsid w:val="00064681"/>
    <w:rsid w:val="0009780C"/>
    <w:rsid w:val="000C28DF"/>
    <w:rsid w:val="000D40E6"/>
    <w:rsid w:val="000D7D75"/>
    <w:rsid w:val="00124EDE"/>
    <w:rsid w:val="0014130B"/>
    <w:rsid w:val="001B4E5E"/>
    <w:rsid w:val="001E4EFC"/>
    <w:rsid w:val="00201A9E"/>
    <w:rsid w:val="00203F9A"/>
    <w:rsid w:val="00280663"/>
    <w:rsid w:val="002823BF"/>
    <w:rsid w:val="00297CDC"/>
    <w:rsid w:val="002C73AF"/>
    <w:rsid w:val="002D278E"/>
    <w:rsid w:val="002D3815"/>
    <w:rsid w:val="002E0E08"/>
    <w:rsid w:val="002F3F37"/>
    <w:rsid w:val="003128FF"/>
    <w:rsid w:val="003164A1"/>
    <w:rsid w:val="003564DC"/>
    <w:rsid w:val="003567BA"/>
    <w:rsid w:val="003605EA"/>
    <w:rsid w:val="0036671B"/>
    <w:rsid w:val="0037092A"/>
    <w:rsid w:val="003E2C0E"/>
    <w:rsid w:val="00404574"/>
    <w:rsid w:val="004127D9"/>
    <w:rsid w:val="004207DF"/>
    <w:rsid w:val="00450820"/>
    <w:rsid w:val="00466633"/>
    <w:rsid w:val="0047227B"/>
    <w:rsid w:val="00480841"/>
    <w:rsid w:val="00496043"/>
    <w:rsid w:val="004B0344"/>
    <w:rsid w:val="00506ABE"/>
    <w:rsid w:val="00510C35"/>
    <w:rsid w:val="005241D8"/>
    <w:rsid w:val="00530AB4"/>
    <w:rsid w:val="00550DE4"/>
    <w:rsid w:val="0056314D"/>
    <w:rsid w:val="00593A35"/>
    <w:rsid w:val="00597E03"/>
    <w:rsid w:val="005B4496"/>
    <w:rsid w:val="005C495F"/>
    <w:rsid w:val="005D2859"/>
    <w:rsid w:val="00610E90"/>
    <w:rsid w:val="00612E87"/>
    <w:rsid w:val="006165D2"/>
    <w:rsid w:val="0062029A"/>
    <w:rsid w:val="006305AB"/>
    <w:rsid w:val="00651415"/>
    <w:rsid w:val="006709A2"/>
    <w:rsid w:val="00672001"/>
    <w:rsid w:val="006A04F8"/>
    <w:rsid w:val="006C1AD5"/>
    <w:rsid w:val="006C2F91"/>
    <w:rsid w:val="006D12BB"/>
    <w:rsid w:val="006F1CED"/>
    <w:rsid w:val="00703A2A"/>
    <w:rsid w:val="007228B0"/>
    <w:rsid w:val="007463F9"/>
    <w:rsid w:val="00754484"/>
    <w:rsid w:val="007549BE"/>
    <w:rsid w:val="007812C5"/>
    <w:rsid w:val="007B634E"/>
    <w:rsid w:val="007B7DC6"/>
    <w:rsid w:val="007B7FE4"/>
    <w:rsid w:val="007F5CA0"/>
    <w:rsid w:val="0080520D"/>
    <w:rsid w:val="008178D6"/>
    <w:rsid w:val="00845394"/>
    <w:rsid w:val="00855FB5"/>
    <w:rsid w:val="00867E58"/>
    <w:rsid w:val="008A5C11"/>
    <w:rsid w:val="008C3155"/>
    <w:rsid w:val="008C6184"/>
    <w:rsid w:val="008D1AFA"/>
    <w:rsid w:val="008D6DC1"/>
    <w:rsid w:val="008F7B46"/>
    <w:rsid w:val="009014E4"/>
    <w:rsid w:val="00902ECB"/>
    <w:rsid w:val="009169D8"/>
    <w:rsid w:val="009274E0"/>
    <w:rsid w:val="00936967"/>
    <w:rsid w:val="00971E81"/>
    <w:rsid w:val="009B38D6"/>
    <w:rsid w:val="009F31CC"/>
    <w:rsid w:val="00A058ED"/>
    <w:rsid w:val="00A131F1"/>
    <w:rsid w:val="00A34218"/>
    <w:rsid w:val="00A34713"/>
    <w:rsid w:val="00A61006"/>
    <w:rsid w:val="00A66D3D"/>
    <w:rsid w:val="00A75554"/>
    <w:rsid w:val="00AC3964"/>
    <w:rsid w:val="00B00A42"/>
    <w:rsid w:val="00B10632"/>
    <w:rsid w:val="00B14518"/>
    <w:rsid w:val="00B33DD1"/>
    <w:rsid w:val="00B47757"/>
    <w:rsid w:val="00B81A98"/>
    <w:rsid w:val="00B839A4"/>
    <w:rsid w:val="00BB1DBB"/>
    <w:rsid w:val="00BC3FAD"/>
    <w:rsid w:val="00BC5C4F"/>
    <w:rsid w:val="00BF449E"/>
    <w:rsid w:val="00BF5606"/>
    <w:rsid w:val="00C2308D"/>
    <w:rsid w:val="00C267CD"/>
    <w:rsid w:val="00C316CF"/>
    <w:rsid w:val="00C322B7"/>
    <w:rsid w:val="00C34FB4"/>
    <w:rsid w:val="00C53955"/>
    <w:rsid w:val="00C62888"/>
    <w:rsid w:val="00C7400D"/>
    <w:rsid w:val="00C81CC2"/>
    <w:rsid w:val="00C945FF"/>
    <w:rsid w:val="00CC35FD"/>
    <w:rsid w:val="00CC6553"/>
    <w:rsid w:val="00CF75A3"/>
    <w:rsid w:val="00D222E5"/>
    <w:rsid w:val="00D30F4F"/>
    <w:rsid w:val="00D64194"/>
    <w:rsid w:val="00D76297"/>
    <w:rsid w:val="00D87292"/>
    <w:rsid w:val="00D957E2"/>
    <w:rsid w:val="00DB3B6D"/>
    <w:rsid w:val="00DD18AD"/>
    <w:rsid w:val="00E019D3"/>
    <w:rsid w:val="00E21314"/>
    <w:rsid w:val="00E24ED8"/>
    <w:rsid w:val="00E441F2"/>
    <w:rsid w:val="00E61D92"/>
    <w:rsid w:val="00E62EFD"/>
    <w:rsid w:val="00E81CB9"/>
    <w:rsid w:val="00E97D07"/>
    <w:rsid w:val="00F0577B"/>
    <w:rsid w:val="00F07AED"/>
    <w:rsid w:val="00F11892"/>
    <w:rsid w:val="00F15B99"/>
    <w:rsid w:val="00F20AA7"/>
    <w:rsid w:val="00F333C1"/>
    <w:rsid w:val="00F93F56"/>
    <w:rsid w:val="00FB5724"/>
    <w:rsid w:val="00FC0F63"/>
    <w:rsid w:val="00FC7FA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C00EE7"/>
  <w15:docId w15:val="{E66A7150-F076-B045-B993-F4EFF9F3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8FF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6C2F91"/>
    <w:pPr>
      <w:ind w:firstLine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8FF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8FF"/>
    <w:pPr>
      <w:keepNext/>
      <w:keepLines/>
      <w:spacing w:before="40"/>
      <w:ind w:firstLine="0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8FF"/>
    <w:pPr>
      <w:keepNext/>
      <w:keepLines/>
      <w:spacing w:before="40"/>
      <w:ind w:firstLine="0"/>
      <w:outlineLvl w:val="3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8FF"/>
    <w:pPr>
      <w:keepNext/>
      <w:keepLines/>
      <w:spacing w:before="40"/>
      <w:ind w:firstLine="0"/>
      <w:outlineLvl w:val="4"/>
    </w:pPr>
    <w:rPr>
      <w:rFonts w:asciiTheme="majorHAnsi" w:eastAsiaTheme="majorEastAsia" w:hAnsiTheme="majorHAnsi" w:cstheme="majorBidi"/>
      <w:i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8FF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8FF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Cs/>
      <w:cap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8FF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8FF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3128FF"/>
    <w:pPr>
      <w:spacing w:before="360"/>
      <w:ind w:firstLine="0"/>
      <w:contextualSpacing/>
      <w:jc w:val="center"/>
    </w:pPr>
    <w:rPr>
      <w:rFonts w:asciiTheme="majorHAnsi" w:hAnsiTheme="majorHAns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3128FF"/>
    <w:rPr>
      <w:rFonts w:asciiTheme="majorHAnsi" w:hAnsiTheme="majorHAnsi"/>
      <w:b/>
      <w:bCs/>
      <w:sz w:val="28"/>
    </w:rPr>
  </w:style>
  <w:style w:type="paragraph" w:styleId="Date">
    <w:name w:val="Date"/>
    <w:basedOn w:val="Normal"/>
    <w:link w:val="DateChar"/>
    <w:uiPriority w:val="1"/>
    <w:qFormat/>
    <w:rsid w:val="00BB1DBB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1"/>
    <w:rsid w:val="00047416"/>
    <w:rPr>
      <w:b/>
      <w:bCs/>
      <w:sz w:val="24"/>
    </w:rPr>
  </w:style>
  <w:style w:type="paragraph" w:styleId="Subtitle">
    <w:name w:val="Subtitle"/>
    <w:basedOn w:val="Normal"/>
    <w:link w:val="SubtitleChar"/>
    <w:uiPriority w:val="3"/>
    <w:qFormat/>
    <w:rsid w:val="003128FF"/>
    <w:pPr>
      <w:spacing w:after="120"/>
      <w:ind w:firstLine="0"/>
      <w:contextualSpacing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3"/>
    <w:rsid w:val="003128FF"/>
    <w:rPr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2F91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124ED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BB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BB"/>
    <w:rPr>
      <w:rFonts w:ascii="Tahoma" w:hAnsi="Tahoma" w:cs="Tahoma"/>
      <w:szCs w:val="16"/>
    </w:rPr>
  </w:style>
  <w:style w:type="character" w:styleId="Strong">
    <w:name w:val="Strong"/>
    <w:basedOn w:val="DefaultParagraphFont"/>
    <w:uiPriority w:val="4"/>
    <w:unhideWhenUsed/>
    <w:qFormat/>
    <w:rsid w:val="00E61D92"/>
    <w:rPr>
      <w:b/>
      <w:bCs/>
      <w:i/>
    </w:rPr>
  </w:style>
  <w:style w:type="paragraph" w:customStyle="1" w:styleId="ContactInfo">
    <w:name w:val="Contact Info"/>
    <w:basedOn w:val="Normal"/>
    <w:uiPriority w:val="11"/>
    <w:qFormat/>
    <w:rsid w:val="00E61D92"/>
    <w:pPr>
      <w:spacing w:after="240" w:line="276" w:lineRule="auto"/>
      <w:contextualSpacing/>
    </w:pPr>
  </w:style>
  <w:style w:type="paragraph" w:customStyle="1" w:styleId="SmallPrint">
    <w:name w:val="Small Print"/>
    <w:basedOn w:val="Normal"/>
    <w:uiPriority w:val="10"/>
    <w:qFormat/>
    <w:rsid w:val="002D3815"/>
    <w:pPr>
      <w:spacing w:line="432" w:lineRule="auto"/>
    </w:pPr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2F91"/>
  </w:style>
  <w:style w:type="paragraph" w:styleId="BlockText">
    <w:name w:val="Block Text"/>
    <w:basedOn w:val="Normal"/>
    <w:uiPriority w:val="99"/>
    <w:semiHidden/>
    <w:unhideWhenUsed/>
    <w:rsid w:val="00124ED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C2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2F91"/>
  </w:style>
  <w:style w:type="paragraph" w:styleId="BodyText2">
    <w:name w:val="Body Text 2"/>
    <w:basedOn w:val="Normal"/>
    <w:link w:val="BodyText2Char"/>
    <w:uiPriority w:val="99"/>
    <w:semiHidden/>
    <w:unhideWhenUsed/>
    <w:rsid w:val="006C2F9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2F91"/>
  </w:style>
  <w:style w:type="paragraph" w:styleId="BodyText3">
    <w:name w:val="Body Text 3"/>
    <w:basedOn w:val="Normal"/>
    <w:link w:val="BodyText3Char"/>
    <w:uiPriority w:val="99"/>
    <w:semiHidden/>
    <w:unhideWhenUsed/>
    <w:rsid w:val="006C2F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2F9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2F9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2F9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2F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2F9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2F9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2F9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2F9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2F91"/>
  </w:style>
  <w:style w:type="table" w:styleId="ColorfulGrid">
    <w:name w:val="Colorful Grid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C2F9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F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F91"/>
    <w:rPr>
      <w:b/>
      <w:bCs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F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C2F9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2F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2F9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2F91"/>
  </w:style>
  <w:style w:type="character" w:styleId="EndnoteReference">
    <w:name w:val="end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2F9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C2F9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2F9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28FF"/>
    <w:pPr>
      <w:spacing w:line="240" w:lineRule="auto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128FF"/>
    <w:rPr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F91"/>
    <w:rPr>
      <w:szCs w:val="20"/>
    </w:rPr>
  </w:style>
  <w:style w:type="table" w:customStyle="1" w:styleId="GridTable1Light1">
    <w:name w:val="Grid Table 1 Light1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47416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16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8FF"/>
    <w:rPr>
      <w:rFonts w:asciiTheme="majorHAnsi" w:eastAsiaTheme="majorEastAsia" w:hAnsiTheme="majorHAnsi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8FF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8FF"/>
    <w:rPr>
      <w:rFonts w:asciiTheme="majorHAnsi" w:eastAsiaTheme="majorEastAsia" w:hAnsiTheme="majorHAnsi" w:cstheme="majorBidi"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8FF"/>
    <w:rPr>
      <w:rFonts w:asciiTheme="majorHAnsi" w:eastAsiaTheme="majorEastAsia" w:hAnsiTheme="majorHAnsi" w:cstheme="majorBidi"/>
      <w:i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8FF"/>
    <w:rPr>
      <w:rFonts w:asciiTheme="majorHAnsi" w:eastAsiaTheme="majorEastAsia" w:hAnsiTheme="majorHAnsi" w:cstheme="majorBidi"/>
      <w:b/>
      <w:color w:val="365F91" w:themeColor="accent1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8FF"/>
    <w:rPr>
      <w:rFonts w:asciiTheme="majorHAnsi" w:eastAsiaTheme="majorEastAsia" w:hAnsiTheme="majorHAnsi" w:cstheme="majorBidi"/>
      <w:iCs/>
      <w:caps/>
      <w:color w:val="365F91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8FF"/>
    <w:rPr>
      <w:rFonts w:asciiTheme="majorHAnsi" w:eastAsiaTheme="majorEastAsia" w:hAnsiTheme="majorHAnsi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8FF"/>
    <w:rPr>
      <w:rFonts w:asciiTheme="majorHAnsi" w:eastAsiaTheme="majorEastAsia" w:hAnsiTheme="majorHAnsi" w:cstheme="majorBidi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C2F91"/>
  </w:style>
  <w:style w:type="paragraph" w:styleId="HTMLAddress">
    <w:name w:val="HTML Address"/>
    <w:basedOn w:val="Normal"/>
    <w:link w:val="HTMLAddressChar"/>
    <w:uiPriority w:val="99"/>
    <w:semiHidden/>
    <w:unhideWhenUsed/>
    <w:rsid w:val="006C2F9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2F9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2F9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C2F9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2F91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2F9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C2F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C2F91"/>
    <w:rPr>
      <w:i/>
      <w:iCs/>
    </w:rPr>
  </w:style>
  <w:style w:type="character" w:styleId="Hyperlink">
    <w:name w:val="Hyperlink"/>
    <w:basedOn w:val="DefaultParagraphFont"/>
    <w:uiPriority w:val="99"/>
    <w:unhideWhenUsed/>
    <w:rsid w:val="006C2F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2F91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2F91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2F91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2F91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2F91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2F91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2F91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2F91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2F91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2F9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2F9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2F91"/>
  </w:style>
  <w:style w:type="paragraph" w:styleId="List">
    <w:name w:val="List"/>
    <w:basedOn w:val="Normal"/>
    <w:uiPriority w:val="99"/>
    <w:semiHidden/>
    <w:unhideWhenUsed/>
    <w:rsid w:val="006C2F9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2F9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2F9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2F9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2F9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C2F9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C2F9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C2F9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C2F9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2F9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2F9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2F9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2F9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2F9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2F9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C2F9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C2F9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2F9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2F9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2F91"/>
    <w:pPr>
      <w:numPr>
        <w:numId w:val="10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C2F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C2F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2F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2F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2F9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6C2F91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6C2F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2F9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2F91"/>
  </w:style>
  <w:style w:type="character" w:styleId="PageNumber">
    <w:name w:val="page number"/>
    <w:basedOn w:val="DefaultParagraphFont"/>
    <w:uiPriority w:val="99"/>
    <w:semiHidden/>
    <w:unhideWhenUsed/>
    <w:rsid w:val="006C2F91"/>
  </w:style>
  <w:style w:type="table" w:customStyle="1" w:styleId="PlainTable11">
    <w:name w:val="Plain Table 11"/>
    <w:basedOn w:val="TableNormal"/>
    <w:uiPriority w:val="41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C2F91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2F91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2F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2F91"/>
  </w:style>
  <w:style w:type="paragraph" w:styleId="Signature">
    <w:name w:val="Signature"/>
    <w:basedOn w:val="Normal"/>
    <w:link w:val="Signature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2F91"/>
  </w:style>
  <w:style w:type="table" w:styleId="Table3Deffects1">
    <w:name w:val="Table 3D effects 1"/>
    <w:basedOn w:val="TableNormal"/>
    <w:uiPriority w:val="99"/>
    <w:semiHidden/>
    <w:unhideWhenUsed/>
    <w:rsid w:val="006C2F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2F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2F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2F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2F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2F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2F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2F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2F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2F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2F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2F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2F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2F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2F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2F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2F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C2F9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2F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2F9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2F91"/>
  </w:style>
  <w:style w:type="table" w:styleId="TableProfessional">
    <w:name w:val="Table Professional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2F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2F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2F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2F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2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2F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2F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2F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2F9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2F9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2F9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2F9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2F9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2F9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2F9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2F9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2F9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2F9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FE4"/>
    <w:pPr>
      <w:keepNext/>
      <w:keepLines/>
      <w:outlineLvl w:val="9"/>
    </w:pPr>
    <w:rPr>
      <w:rFonts w:eastAsiaTheme="majorEastAsia" w:cstheme="majorBidi"/>
      <w:bCs w:val="0"/>
      <w:szCs w:val="32"/>
    </w:rPr>
  </w:style>
  <w:style w:type="character" w:styleId="SubtleReference">
    <w:name w:val="Subtle Reference"/>
    <w:basedOn w:val="DefaultParagraphFont"/>
    <w:uiPriority w:val="5"/>
    <w:qFormat/>
    <w:rsid w:val="002D3815"/>
    <w:rPr>
      <w:caps w:val="0"/>
      <w:smallCaps w:val="0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24EDE"/>
    <w:rPr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24ED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4EDE"/>
    <w:rPr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24ED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24EDE"/>
    <w:rPr>
      <w:i/>
      <w:iCs/>
      <w:color w:val="365F9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24EDE"/>
    <w:rPr>
      <w:b/>
      <w:bCs/>
      <w:smallCaps/>
      <w:color w:val="365F91" w:themeColor="accent1" w:themeShade="BF"/>
      <w:spacing w:val="5"/>
    </w:rPr>
  </w:style>
  <w:style w:type="paragraph" w:customStyle="1" w:styleId="Reference">
    <w:name w:val="Reference"/>
    <w:basedOn w:val="Normal"/>
    <w:uiPriority w:val="9"/>
    <w:qFormat/>
    <w:rsid w:val="003128FF"/>
    <w:pPr>
      <w:jc w:val="center"/>
    </w:pPr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DC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C3964"/>
    <w:pPr>
      <w:spacing w:line="240" w:lineRule="auto"/>
      <w:ind w:firstLine="0"/>
    </w:pPr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56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sgraphic.com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davismarketinginc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enan.hanhan@provisgraphi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vis.ba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534A16219BDA4591FB0AFA781D8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E2250-39F3-DF44-9623-B55CA272ED41}"/>
      </w:docPartPr>
      <w:docPartBody>
        <w:p w:rsidR="00C60E03" w:rsidRDefault="003826CA">
          <w:pPr>
            <w:pStyle w:val="26534A16219BDA4591FB0AFA781D83B0"/>
          </w:pPr>
          <w:r>
            <w:t>For more information, press only: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6CA"/>
    <w:rsid w:val="001748C2"/>
    <w:rsid w:val="001E324C"/>
    <w:rsid w:val="002F48BC"/>
    <w:rsid w:val="003826CA"/>
    <w:rsid w:val="00615408"/>
    <w:rsid w:val="00617564"/>
    <w:rsid w:val="007845E4"/>
    <w:rsid w:val="007C5837"/>
    <w:rsid w:val="00AB063A"/>
    <w:rsid w:val="00AC0613"/>
    <w:rsid w:val="00C074C2"/>
    <w:rsid w:val="00C60E03"/>
    <w:rsid w:val="00C8693F"/>
    <w:rsid w:val="00CA14F7"/>
    <w:rsid w:val="00CE2A52"/>
    <w:rsid w:val="00E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unhideWhenUsed/>
    <w:qFormat/>
    <w:rPr>
      <w:b/>
      <w:bCs/>
      <w:i/>
    </w:rPr>
  </w:style>
  <w:style w:type="character" w:styleId="SubtleReference">
    <w:name w:val="Subtle Reference"/>
    <w:basedOn w:val="DefaultParagraphFont"/>
    <w:uiPriority w:val="5"/>
    <w:qFormat/>
    <w:rPr>
      <w:caps w:val="0"/>
      <w:smallCaps w:val="0"/>
      <w:color w:val="5A5A5A" w:themeColor="text1" w:themeTint="A5"/>
    </w:rPr>
  </w:style>
  <w:style w:type="paragraph" w:customStyle="1" w:styleId="26534A16219BDA4591FB0AFA781D83B0">
    <w:name w:val="26534A16219BDA4591FB0AFA781D83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Provis | Kenan Hanhan</cp:lastModifiedBy>
  <cp:revision>3</cp:revision>
  <cp:lastPrinted>2020-03-24T18:24:00Z</cp:lastPrinted>
  <dcterms:created xsi:type="dcterms:W3CDTF">2020-10-13T12:48:00Z</dcterms:created>
  <dcterms:modified xsi:type="dcterms:W3CDTF">2020-10-13T12:53:00Z</dcterms:modified>
  <cp:category>February 12, 2020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